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550" w:type="dxa"/>
        <w:jc w:val="center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noHBand="0" w:noVBand="1" w:firstColumn="1" w:lastRow="0" w:lastColumn="0" w:firstRow="1"/>
      </w:tblPr>
      <w:tblGrid>
        <w:gridCol w:w="2864"/>
        <w:gridCol w:w="5685"/>
      </w:tblGrid>
      <w:tr>
        <w:trPr>
          <w:trHeight w:val="3825" w:hRule="atLeast"/>
        </w:trPr>
        <w:tc>
          <w:tcPr>
            <w:tcW w:w="2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4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Извещение</w:t>
            </w:r>
          </w:p>
          <w:p>
            <w:pPr>
              <w:pStyle w:val="Normal"/>
              <w:widowControl w:val="false"/>
              <w:spacing w:lineRule="auto" w:line="240" w:before="0" w:after="240"/>
              <w:jc w:val="right"/>
              <w:rPr>
                <w:rFonts w:ascii="Times New Roman" w:hAnsi="Times New Roman" w:eastAsia="Times New Roman" w:cs="Times New Roman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br/>
              <w:br/>
              <w:br/>
              <w:br/>
              <w:br/>
              <w:br/>
              <w:br/>
              <w:br/>
              <w:br/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right"/>
              <w:rPr>
                <w:rFonts w:ascii="Times New Roman" w:hAnsi="Times New Roman" w:eastAsia="Times New Roman" w:cs="Times New Roman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eastAsia="ru-RU"/>
              </w:rPr>
              <w:t>Кассир</w:t>
            </w:r>
          </w:p>
        </w:tc>
        <w:tc>
          <w:tcPr>
            <w:tcW w:w="5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Получатель платежа: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u w:val="single"/>
                <w:lang w:eastAsia="ru-RU"/>
              </w:rPr>
              <w:t>ООО "ИННО-МИР"</w:t>
              <w:br/>
              <w:t>ИНН/ КПП 7811541349/781301001</w:t>
              <w:br/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Дополнительный офис «Гражданский»</w:t>
              <w:br/>
              <w:t>ПАО «Банк Санкт-Петербург»</w:t>
              <w:br/>
              <w:t>в г. Санкт-Петербург</w:t>
            </w:r>
          </w:p>
          <w:tbl>
            <w:tblPr>
              <w:tblW w:w="5550" w:type="dxa"/>
              <w:jc w:val="right"/>
              <w:tblInd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noHBand="0" w:noVBand="1" w:firstColumn="1" w:lastRow="0" w:lastColumn="0" w:firstRow="1"/>
            </w:tblPr>
            <w:tblGrid>
              <w:gridCol w:w="2853"/>
              <w:gridCol w:w="1281"/>
              <w:gridCol w:w="1416"/>
            </w:tblGrid>
            <w:tr>
              <w:trPr>
                <w:trHeight w:val="150" w:hRule="atLeast"/>
              </w:trPr>
              <w:tc>
                <w:tcPr>
                  <w:tcW w:w="5550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150" w:beforeAutospacing="1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Расч. счет №:</w:t>
                  </w:r>
                  <w:r>
                    <w:rPr/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№40702810390090000186        БИК: 044030790</w:t>
                  </w:r>
                </w:p>
              </w:tc>
            </w:tr>
            <w:tr>
              <w:trPr>
                <w:trHeight w:val="150" w:hRule="atLeast"/>
              </w:trPr>
              <w:tc>
                <w:tcPr>
                  <w:tcW w:w="5550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150" w:beforeAutospacing="1" w:after="0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Кор. сч.: 30101810900000000790</w:t>
                  </w:r>
                </w:p>
              </w:tc>
            </w:tr>
            <w:tr>
              <w:trPr/>
              <w:tc>
                <w:tcPr>
                  <w:tcW w:w="5550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Autospacing="1" w:afterAutospacing="1"/>
                    <w:jc w:val="center"/>
                    <w:rPr>
                      <w:rFonts w:ascii="Times New Roman" w:hAnsi="Times New Roman" w:eastAsia="Times New Roman" w:cs="Times New Roman"/>
                      <w:b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  <w:highlight w:val="yellow"/>
                      <w:shd w:fill="FFFFFF" w:val="clear"/>
                    </w:rPr>
                    <w:t>ФИО</w:t>
                  </w:r>
                </w:p>
                <w:p>
                  <w:pPr>
                    <w:pStyle w:val="Normal"/>
                    <w:widowControl w:val="false"/>
                    <w:spacing w:lineRule="auto" w:line="240" w:beforeAutospacing="1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15"/>
                      <w:szCs w:val="15"/>
                      <w:lang w:eastAsia="ru-RU"/>
                    </w:rPr>
                    <w:t>___________________________________________________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br/>
                    <w:t>плательщик (ФИО, адрес)</w:t>
                  </w:r>
                </w:p>
              </w:tc>
            </w:tr>
            <w:tr>
              <w:trPr/>
              <w:tc>
                <w:tcPr>
                  <w:tcW w:w="4134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Вид платежа</w:t>
                  </w:r>
                </w:p>
              </w:tc>
              <w:tc>
                <w:tcPr>
                  <w:tcW w:w="14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Сумма</w:t>
                  </w:r>
                </w:p>
              </w:tc>
            </w:tr>
            <w:tr>
              <w:trPr/>
              <w:tc>
                <w:tcPr>
                  <w:tcW w:w="4134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 xml:space="preserve">За участие </w:t>
                  </w: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в  13-й Научной Конференции по физике нейтронных звёзд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г. Санкт-Петербург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13 июля -  17 июля 2026 года.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4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 xml:space="preserve">000 .00 </w:t>
                  </w:r>
                </w:p>
              </w:tc>
            </w:tr>
            <w:tr>
              <w:trPr/>
              <w:tc>
                <w:tcPr>
                  <w:tcW w:w="2853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Плательщик:</w:t>
                  </w:r>
                </w:p>
              </w:tc>
              <w:tc>
                <w:tcPr>
                  <w:tcW w:w="1281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1416" w:type="dxa"/>
                  <w:tcBorders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2853" w:type="dxa"/>
                  <w:vMerge w:val="continue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28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15"/>
                      <w:szCs w:val="15"/>
                      <w:lang w:eastAsia="ru-RU"/>
                    </w:rPr>
                    <w:t> </w:t>
                  </w:r>
                  <w:r>
                    <w:rPr>
                      <w:rFonts w:eastAsia="Times New Roman" w:cs="Times New Roman" w:ascii="Times New Roman" w:hAnsi="Times New Roman"/>
                      <w:sz w:val="15"/>
                      <w:szCs w:val="15"/>
                      <w:lang w:eastAsia="ru-RU"/>
                    </w:rPr>
                    <w:t>Всего:</w:t>
                  </w:r>
                </w:p>
              </w:tc>
              <w:tc>
                <w:tcPr>
                  <w:tcW w:w="14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000 .00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825" w:hRule="atLeast"/>
        </w:trPr>
        <w:tc>
          <w:tcPr>
            <w:tcW w:w="28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4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Квитанция</w:t>
            </w:r>
          </w:p>
          <w:p>
            <w:pPr>
              <w:pStyle w:val="Normal"/>
              <w:widowControl w:val="false"/>
              <w:spacing w:lineRule="auto" w:line="240" w:before="0" w:after="240"/>
              <w:jc w:val="right"/>
              <w:rPr>
                <w:rFonts w:ascii="Times New Roman" w:hAnsi="Times New Roman" w:eastAsia="Times New Roman" w:cs="Times New Roman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br/>
              <w:br/>
              <w:br/>
              <w:br/>
              <w:br/>
              <w:br/>
              <w:br/>
              <w:br/>
              <w:br/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right"/>
              <w:rPr>
                <w:rFonts w:ascii="Times New Roman" w:hAnsi="Times New Roman" w:eastAsia="Times New Roman" w:cs="Times New Roman"/>
                <w:sz w:val="15"/>
                <w:szCs w:val="15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5"/>
                <w:szCs w:val="15"/>
                <w:lang w:eastAsia="ru-RU"/>
              </w:rPr>
              <w:t>Кассир</w:t>
            </w:r>
          </w:p>
        </w:tc>
        <w:tc>
          <w:tcPr>
            <w:tcW w:w="5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5550" w:type="dxa"/>
              <w:jc w:val="right"/>
              <w:tblInd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noHBand="0" w:noVBand="1" w:firstColumn="1" w:lastRow="0" w:lastColumn="0" w:firstRow="1"/>
            </w:tblPr>
            <w:tblGrid>
              <w:gridCol w:w="2727"/>
              <w:gridCol w:w="1416"/>
              <w:gridCol w:w="1407"/>
            </w:tblGrid>
            <w:tr>
              <w:trPr>
                <w:trHeight w:val="150" w:hRule="atLeast"/>
              </w:trPr>
              <w:tc>
                <w:tcPr>
                  <w:tcW w:w="5550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Autospacing="1" w:afterAutospacing="1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  <w:u w:val="single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 xml:space="preserve">Получатель платежа: 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u w:val="single"/>
                      <w:lang w:eastAsia="ru-RU"/>
                    </w:rPr>
                    <w:t>ООО "ИННО-МИР"</w:t>
                    <w:br/>
                    <w:t>ИНН/ КПП 7811541349/781301001</w:t>
                    <w:br/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Дополнительный офис «Гражданский»</w:t>
                    <w:br/>
                    <w:t>ПАО «Банк Санкт-Петербург»</w:t>
                    <w:br/>
                    <w:t>в г. Санкт-Петербург</w:t>
                  </w:r>
                </w:p>
                <w:p>
                  <w:pPr>
                    <w:pStyle w:val="Normal"/>
                    <w:widowControl w:val="false"/>
                    <w:spacing w:lineRule="atLeast" w:line="150" w:beforeAutospacing="1" w:after="0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Расч. счет №:</w:t>
                  </w:r>
                  <w:r>
                    <w:rPr/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№40702810390090000186        БИК: 044030790</w:t>
                  </w:r>
                </w:p>
              </w:tc>
            </w:tr>
            <w:tr>
              <w:trPr>
                <w:trHeight w:val="150" w:hRule="atLeast"/>
              </w:trPr>
              <w:tc>
                <w:tcPr>
                  <w:tcW w:w="5550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tLeast" w:line="150" w:beforeAutospacing="1" w:after="0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Кор. сч.: 30101810900000000790</w:t>
                  </w:r>
                </w:p>
              </w:tc>
            </w:tr>
            <w:tr>
              <w:trPr/>
              <w:tc>
                <w:tcPr>
                  <w:tcW w:w="5550" w:type="dxa"/>
                  <w:gridSpan w:val="3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Autospacing="1" w:afterAutospacing="1"/>
                    <w:jc w:val="center"/>
                    <w:rPr>
                      <w:rFonts w:ascii="Times New Roman" w:hAnsi="Times New Roman" w:eastAsia="Times New Roman" w:cs="Times New Roman"/>
                      <w:b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15"/>
                      <w:szCs w:val="15"/>
                      <w:lang w:eastAsia="ru-RU"/>
                    </w:rPr>
                    <w:br/>
                  </w:r>
                  <w:r>
                    <w:rPr>
                      <w:rFonts w:cs="Times New Roman" w:ascii="Times New Roman" w:hAnsi="Times New Roman"/>
                      <w:b/>
                      <w:sz w:val="24"/>
                      <w:szCs w:val="24"/>
                      <w:highlight w:val="yellow"/>
                      <w:shd w:fill="FFFFFF" w:val="clear"/>
                    </w:rPr>
                    <w:t>ФИО</w:t>
                  </w:r>
                </w:p>
                <w:p>
                  <w:pPr>
                    <w:pStyle w:val="Normal"/>
                    <w:widowControl w:val="false"/>
                    <w:spacing w:lineRule="auto" w:line="240" w:beforeAutospacing="1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15"/>
                      <w:szCs w:val="15"/>
                      <w:lang w:eastAsia="ru-RU"/>
                    </w:rPr>
                    <w:t>________________________________________________________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br/>
                    <w:t>плательщик (ФИО, адрес)</w:t>
                  </w:r>
                </w:p>
              </w:tc>
            </w:tr>
            <w:tr>
              <w:trPr/>
              <w:tc>
                <w:tcPr>
                  <w:tcW w:w="4143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Вид платежа</w:t>
                  </w:r>
                </w:p>
              </w:tc>
              <w:tc>
                <w:tcPr>
                  <w:tcW w:w="140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Сумма</w:t>
                  </w:r>
                </w:p>
              </w:tc>
            </w:tr>
            <w:tr>
              <w:trPr/>
              <w:tc>
                <w:tcPr>
                  <w:tcW w:w="4143" w:type="dxa"/>
                  <w:gridSpan w:val="2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 xml:space="preserve">За участие </w:t>
                  </w: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в  13-й Научной Конференции по физике нейтронных звёзд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г. Санкт-Петербург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13 июля -  17 июля 2026 года.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b/>
                      <w:b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  <w:r>
                    <w:rPr>
                      <w:rFonts w:eastAsia="Times New Roman" w:cs="Times New Roman"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140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val="en-US" w:eastAsia="ru-RU"/>
                    </w:rPr>
                    <w:t>1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val="en-US" w:eastAsia="ru-RU"/>
                    </w:rPr>
                    <w:t>5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val="en-US" w:eastAsia="ru-RU"/>
                    </w:rPr>
                    <w:t>000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 xml:space="preserve"> .00 </w:t>
                  </w:r>
                </w:p>
              </w:tc>
            </w:tr>
            <w:tr>
              <w:trPr/>
              <w:tc>
                <w:tcPr>
                  <w:tcW w:w="2727" w:type="dxa"/>
                  <w:vMerge w:val="restart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Плательщик:</w:t>
                  </w:r>
                </w:p>
              </w:tc>
              <w:tc>
                <w:tcPr>
                  <w:tcW w:w="141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  <w:tc>
                <w:tcPr>
                  <w:tcW w:w="1407" w:type="dxa"/>
                  <w:tcBorders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</w:r>
                </w:p>
              </w:tc>
            </w:tr>
            <w:tr>
              <w:trPr/>
              <w:tc>
                <w:tcPr>
                  <w:tcW w:w="2727" w:type="dxa"/>
                  <w:vMerge w:val="continue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ru-RU"/>
                    </w:rPr>
                  </w:r>
                </w:p>
              </w:tc>
              <w:tc>
                <w:tcPr>
                  <w:tcW w:w="1416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140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jc w:val="center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val="en-US" w:eastAsia="ru-RU"/>
                    </w:rPr>
                    <w:t>1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val="en-US" w:eastAsia="ru-RU"/>
                    </w:rPr>
                    <w:t>5</w:t>
                  </w:r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val="en-US" w:eastAsia="ru-RU"/>
                    </w:rPr>
                    <w:t>0</w:t>
                  </w:r>
                  <w:bookmarkStart w:id="0" w:name="_GoBack"/>
                  <w:bookmarkEnd w:id="0"/>
                  <w:r>
                    <w:rPr>
                      <w:rFonts w:eastAsia="Times New Roman" w:cs="Times New Roman" w:ascii="Times New Roman" w:hAnsi="Times New Roman"/>
                      <w:sz w:val="20"/>
                      <w:szCs w:val="20"/>
                      <w:lang w:val="en-US" w:eastAsia="ru-RU"/>
                    </w:rPr>
                    <w:t>00.00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br/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Просим Вас обратить внимание операциониста банка на обязательность указания наименования платежа в платежном поручении!!!</w:t>
      </w:r>
    </w:p>
    <w:tbl>
      <w:tblPr>
        <w:tblW w:w="96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96"/>
      </w:tblGrid>
      <w:tr>
        <w:trPr/>
        <w:tc>
          <w:tcPr>
            <w:tcW w:w="96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41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81e5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c629e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LibreOffice/7.4.7.2$Linux_X86_64 LibreOffice_project/40$Build-2</Application>
  <AppVersion>15.0000</AppVersion>
  <Pages>2</Pages>
  <Words>136</Words>
  <Characters>989</Characters>
  <CharactersWithSpaces>1135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2026-03-10T13:43:00Z</dcterms:created>
  <dc:creator>USER</dc:creator>
  <dc:description/>
  <dc:language>ru-RU</dc:language>
  <cp:lastModifiedBy/>
  <dcterms:modified xsi:type="dcterms:W3CDTF">2026-06-18T13:38:59Z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