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AE75" w14:textId="77777777" w:rsidR="008A633A" w:rsidRDefault="008A633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69009C3D" w14:textId="77777777" w:rsidR="008A633A" w:rsidRDefault="008A633A">
      <w:pPr>
        <w:pStyle w:val="ConsPlusNormal"/>
        <w:jc w:val="both"/>
        <w:outlineLvl w:val="0"/>
      </w:pPr>
    </w:p>
    <w:p w14:paraId="5776B2EA" w14:textId="77777777" w:rsidR="008A633A" w:rsidRDefault="008A633A">
      <w:pPr>
        <w:pStyle w:val="ConsPlusNormal"/>
        <w:outlineLvl w:val="0"/>
      </w:pPr>
      <w:r>
        <w:t>Зарегистрировано в Минюсте России 7 июня 2026 г. N 87387</w:t>
      </w:r>
    </w:p>
    <w:p w14:paraId="7FBAA447" w14:textId="77777777" w:rsidR="008A633A" w:rsidRDefault="008A63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63D3FDD" w14:textId="77777777" w:rsidR="008A633A" w:rsidRDefault="008A633A">
      <w:pPr>
        <w:pStyle w:val="ConsPlusNormal"/>
        <w:jc w:val="both"/>
      </w:pPr>
    </w:p>
    <w:p w14:paraId="66C7D5BA" w14:textId="77777777" w:rsidR="008A633A" w:rsidRDefault="008A633A">
      <w:pPr>
        <w:pStyle w:val="ConsPlusTitle"/>
        <w:jc w:val="center"/>
      </w:pPr>
      <w:r>
        <w:t>МИНИСТЕРСТВО НАУКИ И ВЫСШЕГО ОБРАЗОВАНИЯ</w:t>
      </w:r>
    </w:p>
    <w:p w14:paraId="1B5F359C" w14:textId="77777777" w:rsidR="008A633A" w:rsidRDefault="008A633A">
      <w:pPr>
        <w:pStyle w:val="ConsPlusTitle"/>
        <w:jc w:val="center"/>
      </w:pPr>
      <w:r>
        <w:t>РОССИЙСКОЙ ФЕДЕРАЦИИ</w:t>
      </w:r>
    </w:p>
    <w:p w14:paraId="2E9870DF" w14:textId="77777777" w:rsidR="008A633A" w:rsidRDefault="008A633A">
      <w:pPr>
        <w:pStyle w:val="ConsPlusTitle"/>
        <w:jc w:val="center"/>
      </w:pPr>
    </w:p>
    <w:p w14:paraId="292EF4A1" w14:textId="77777777" w:rsidR="008A633A" w:rsidRDefault="008A633A">
      <w:pPr>
        <w:pStyle w:val="ConsPlusTitle"/>
        <w:jc w:val="center"/>
      </w:pPr>
      <w:r>
        <w:t>ПРИКАЗ</w:t>
      </w:r>
    </w:p>
    <w:p w14:paraId="096B8142" w14:textId="77777777" w:rsidR="008A633A" w:rsidRDefault="008A633A">
      <w:pPr>
        <w:pStyle w:val="ConsPlusTitle"/>
        <w:jc w:val="center"/>
      </w:pPr>
      <w:r>
        <w:t>от 1 июня 2026 г. N 328</w:t>
      </w:r>
    </w:p>
    <w:p w14:paraId="7C4A805D" w14:textId="77777777" w:rsidR="008A633A" w:rsidRDefault="008A633A">
      <w:pPr>
        <w:pStyle w:val="ConsPlusTitle"/>
        <w:jc w:val="center"/>
      </w:pPr>
    </w:p>
    <w:p w14:paraId="512B6340" w14:textId="77777777" w:rsidR="008A633A" w:rsidRDefault="008A633A">
      <w:pPr>
        <w:pStyle w:val="ConsPlusTitle"/>
        <w:jc w:val="center"/>
      </w:pPr>
      <w:r>
        <w:t>ОБ УТВЕРЖДЕНИИ ПОЛОЖЕНИЯ</w:t>
      </w:r>
    </w:p>
    <w:p w14:paraId="088B64A5" w14:textId="77777777" w:rsidR="008A633A" w:rsidRDefault="008A633A">
      <w:pPr>
        <w:pStyle w:val="ConsPlusTitle"/>
        <w:jc w:val="center"/>
      </w:pPr>
      <w:r>
        <w:t>О ПРОВЕРКЕ ДОСТОВЕРНОСТИ И ПОЛНОТЫ СВЕДЕНИЙ,</w:t>
      </w:r>
    </w:p>
    <w:p w14:paraId="66A0D1F9" w14:textId="77777777" w:rsidR="008A633A" w:rsidRDefault="008A633A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42A43AF6" w14:textId="77777777" w:rsidR="008A633A" w:rsidRDefault="008A633A">
      <w:pPr>
        <w:pStyle w:val="ConsPlusTitle"/>
        <w:jc w:val="center"/>
      </w:pPr>
      <w:r>
        <w:t>ДОЛЖНОСТЕЙ В ОРГАНИЗАЦИЯХ, СОЗДАВАЕМЫХ ДЛЯ ВЫПОЛНЕНИЯ ЗАДАЧ,</w:t>
      </w:r>
    </w:p>
    <w:p w14:paraId="3176D2B9" w14:textId="77777777" w:rsidR="008A633A" w:rsidRDefault="008A633A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367ED781" w14:textId="77777777" w:rsidR="008A633A" w:rsidRDefault="008A633A">
      <w:pPr>
        <w:pStyle w:val="ConsPlusTitle"/>
        <w:jc w:val="center"/>
      </w:pPr>
      <w:r>
        <w:t>РОССИЙСКОЙ ФЕДЕРАЦИИ, И РАБОТНИКАМИ, ЗАМЕЩАЮЩИМИ ДОЛЖНОСТИ</w:t>
      </w:r>
    </w:p>
    <w:p w14:paraId="3B1E309A" w14:textId="77777777" w:rsidR="008A633A" w:rsidRDefault="008A633A">
      <w:pPr>
        <w:pStyle w:val="ConsPlusTitle"/>
        <w:jc w:val="center"/>
      </w:pPr>
      <w:r>
        <w:t>В ОРГАНИЗАЦИЯХ, СОЗДАВАЕМЫХ ДЛЯ ВЫПОЛНЕНИЯ ЗАДАЧ,</w:t>
      </w:r>
    </w:p>
    <w:p w14:paraId="103B5B64" w14:textId="77777777" w:rsidR="008A633A" w:rsidRDefault="008A633A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502DBDD4" w14:textId="77777777" w:rsidR="008A633A" w:rsidRDefault="008A633A">
      <w:pPr>
        <w:pStyle w:val="ConsPlusTitle"/>
        <w:jc w:val="center"/>
      </w:pPr>
      <w:r>
        <w:t>РОССИЙСКОЙ ФЕДЕРАЦИИ, И СОБЛЮДЕНИЯ ИМИ ТРЕБОВАНИЙ</w:t>
      </w:r>
    </w:p>
    <w:p w14:paraId="05D85831" w14:textId="77777777" w:rsidR="008A633A" w:rsidRDefault="008A633A">
      <w:pPr>
        <w:pStyle w:val="ConsPlusTitle"/>
        <w:jc w:val="center"/>
      </w:pPr>
      <w:r>
        <w:t>К СЛУЖЕБНОМУ ПОВЕДЕНИЮ</w:t>
      </w:r>
    </w:p>
    <w:p w14:paraId="57BC1209" w14:textId="77777777" w:rsidR="008A633A" w:rsidRDefault="008A633A">
      <w:pPr>
        <w:pStyle w:val="ConsPlusNormal"/>
        <w:jc w:val="center"/>
      </w:pPr>
    </w:p>
    <w:p w14:paraId="650CD2FC" w14:textId="77777777" w:rsidR="008A633A" w:rsidRDefault="008A633A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7 статьи 8</w:t>
        </w:r>
      </w:hyperlink>
      <w:r>
        <w:t xml:space="preserve"> Федерального закона от 25 декабря 2008 г. N 273-ФЗ "О противодействии коррупции", </w:t>
      </w:r>
      <w:hyperlink r:id="rId7">
        <w:r>
          <w:rPr>
            <w:color w:val="0000FF"/>
          </w:rPr>
          <w:t>подпунктом "з" пункта 3</w:t>
        </w:r>
      </w:hyperlink>
      <w:r>
        <w:t xml:space="preserve"> Указа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Id8">
        <w:r>
          <w:rPr>
            <w:color w:val="0000FF"/>
          </w:rPr>
          <w:t>подпунктом "в"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приказываю:</w:t>
      </w:r>
    </w:p>
    <w:p w14:paraId="38070715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4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создаваемых для выполнения задач, поставленных перед Министерством науки и высшего образования Российской Федерации, и работниками, замещающими должности в </w:t>
      </w:r>
      <w:r>
        <w:lastRenderedPageBreak/>
        <w:t>организациях, создаваемых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поведению.</w:t>
      </w:r>
    </w:p>
    <w:p w14:paraId="00A77BF0" w14:textId="77777777" w:rsidR="008A633A" w:rsidRDefault="008A633A">
      <w:pPr>
        <w:pStyle w:val="ConsPlusNormal"/>
        <w:spacing w:before="280"/>
        <w:ind w:firstLine="540"/>
        <w:jc w:val="both"/>
      </w:pPr>
      <w:r>
        <w:t>2. Признать утратившими силу:</w:t>
      </w:r>
    </w:p>
    <w:p w14:paraId="344A485B" w14:textId="77777777" w:rsidR="008A633A" w:rsidRDefault="008A633A">
      <w:pPr>
        <w:pStyle w:val="ConsPlusNormal"/>
        <w:spacing w:before="28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29 августа 2018 г. N 34н "Об утверждении Положения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поведению" (зарегистрирован Министерством юстиции Российской Федерации 17 сентября 2018 г., регистрационный N 52169);</w:t>
      </w:r>
    </w:p>
    <w:p w14:paraId="20C69E4F" w14:textId="77777777" w:rsidR="008A633A" w:rsidRDefault="008A633A">
      <w:pPr>
        <w:pStyle w:val="ConsPlusNormal"/>
        <w:spacing w:before="280"/>
        <w:ind w:firstLine="540"/>
        <w:jc w:val="both"/>
      </w:pPr>
      <w:hyperlink r:id="rId10">
        <w:r>
          <w:rPr>
            <w:color w:val="0000FF"/>
          </w:rPr>
          <w:t>пункт 3</w:t>
        </w:r>
      </w:hyperlink>
      <w:r>
        <w:t xml:space="preserve"> изменений, которые вносятся в некоторые нормативные правовые акты Министерства науки и высшего образования Российской Федерации по вопросам противодействия коррупции, утвержденных приказом Министерства науки и высшего образования Российской Федерации от 16 августа 2019 г. N 604 (зарегистрирован Министерством юстиции Российской Федерации 25 октября 2019 г., регистрационный N 56323);</w:t>
      </w:r>
    </w:p>
    <w:p w14:paraId="7EB3F41B" w14:textId="77777777" w:rsidR="008A633A" w:rsidRDefault="008A633A">
      <w:pPr>
        <w:pStyle w:val="ConsPlusNormal"/>
        <w:spacing w:before="28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8 ноября 2022 г. N 1084 "О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поведению, утвержденное приказом Министерства науки и высшего образования Российской Федерации от 29 августа 2018 г. N 34н" (зарегистрирован Министерством, юстиции Российской Федерации 8 декабря 2022 г., регистрационный N 71417).</w:t>
      </w:r>
    </w:p>
    <w:p w14:paraId="58A8A93B" w14:textId="77777777" w:rsidR="008A633A" w:rsidRDefault="008A633A">
      <w:pPr>
        <w:pStyle w:val="ConsPlusNormal"/>
        <w:ind w:firstLine="540"/>
        <w:jc w:val="both"/>
      </w:pPr>
    </w:p>
    <w:p w14:paraId="59711094" w14:textId="77777777" w:rsidR="008A633A" w:rsidRDefault="008A633A">
      <w:pPr>
        <w:pStyle w:val="ConsPlusNormal"/>
        <w:jc w:val="right"/>
      </w:pPr>
      <w:r>
        <w:t>Министр</w:t>
      </w:r>
    </w:p>
    <w:p w14:paraId="6195D6EE" w14:textId="77777777" w:rsidR="008A633A" w:rsidRDefault="008A633A">
      <w:pPr>
        <w:pStyle w:val="ConsPlusNormal"/>
        <w:jc w:val="right"/>
      </w:pPr>
      <w:r>
        <w:t>В.Н.ФАЛЬКОВ</w:t>
      </w:r>
    </w:p>
    <w:p w14:paraId="4C634825" w14:textId="77777777" w:rsidR="008A633A" w:rsidRDefault="008A633A">
      <w:pPr>
        <w:pStyle w:val="ConsPlusNormal"/>
        <w:jc w:val="right"/>
      </w:pPr>
    </w:p>
    <w:p w14:paraId="17D38B8F" w14:textId="77777777" w:rsidR="008A633A" w:rsidRDefault="008A633A">
      <w:pPr>
        <w:pStyle w:val="ConsPlusNormal"/>
        <w:jc w:val="right"/>
      </w:pPr>
    </w:p>
    <w:p w14:paraId="299DB7CE" w14:textId="77777777" w:rsidR="008A633A" w:rsidRDefault="008A633A">
      <w:pPr>
        <w:pStyle w:val="ConsPlusNormal"/>
        <w:jc w:val="right"/>
      </w:pPr>
    </w:p>
    <w:p w14:paraId="22A11EEC" w14:textId="77777777" w:rsidR="008A633A" w:rsidRDefault="008A633A">
      <w:pPr>
        <w:pStyle w:val="ConsPlusNormal"/>
        <w:jc w:val="right"/>
      </w:pPr>
    </w:p>
    <w:p w14:paraId="1A2C0958" w14:textId="77777777" w:rsidR="008A633A" w:rsidRDefault="008A633A">
      <w:pPr>
        <w:pStyle w:val="ConsPlusNormal"/>
        <w:jc w:val="right"/>
      </w:pPr>
    </w:p>
    <w:p w14:paraId="266F44FE" w14:textId="77777777" w:rsidR="008A633A" w:rsidRDefault="008A633A">
      <w:pPr>
        <w:pStyle w:val="ConsPlusNormal"/>
        <w:jc w:val="right"/>
        <w:outlineLvl w:val="0"/>
      </w:pPr>
      <w:r>
        <w:lastRenderedPageBreak/>
        <w:t>Утверждено</w:t>
      </w:r>
    </w:p>
    <w:p w14:paraId="15B69DD1" w14:textId="77777777" w:rsidR="008A633A" w:rsidRDefault="008A633A">
      <w:pPr>
        <w:pStyle w:val="ConsPlusNormal"/>
        <w:jc w:val="right"/>
      </w:pPr>
      <w:r>
        <w:t>приказом Министерства науки</w:t>
      </w:r>
    </w:p>
    <w:p w14:paraId="19D110BA" w14:textId="77777777" w:rsidR="008A633A" w:rsidRDefault="008A633A">
      <w:pPr>
        <w:pStyle w:val="ConsPlusNormal"/>
        <w:jc w:val="right"/>
      </w:pPr>
      <w:r>
        <w:t>и высшего образования</w:t>
      </w:r>
    </w:p>
    <w:p w14:paraId="047B7316" w14:textId="77777777" w:rsidR="008A633A" w:rsidRDefault="008A633A">
      <w:pPr>
        <w:pStyle w:val="ConsPlusNormal"/>
        <w:jc w:val="right"/>
      </w:pPr>
      <w:r>
        <w:t>Российской Федерации</w:t>
      </w:r>
    </w:p>
    <w:p w14:paraId="0EFAB95C" w14:textId="77777777" w:rsidR="008A633A" w:rsidRDefault="008A633A">
      <w:pPr>
        <w:pStyle w:val="ConsPlusNormal"/>
        <w:jc w:val="right"/>
      </w:pPr>
      <w:r>
        <w:t>от 1 июня 2026 г. N 328</w:t>
      </w:r>
    </w:p>
    <w:p w14:paraId="43A5B1E6" w14:textId="77777777" w:rsidR="008A633A" w:rsidRDefault="008A633A">
      <w:pPr>
        <w:pStyle w:val="ConsPlusNormal"/>
        <w:jc w:val="right"/>
      </w:pPr>
    </w:p>
    <w:p w14:paraId="46A6963A" w14:textId="77777777" w:rsidR="008A633A" w:rsidRDefault="008A633A">
      <w:pPr>
        <w:pStyle w:val="ConsPlusTitle"/>
        <w:jc w:val="center"/>
      </w:pPr>
      <w:bookmarkStart w:id="0" w:name="P41"/>
      <w:bookmarkEnd w:id="0"/>
      <w:r>
        <w:t>ПОЛОЖЕНИЕ</w:t>
      </w:r>
    </w:p>
    <w:p w14:paraId="7FDE0875" w14:textId="77777777" w:rsidR="008A633A" w:rsidRDefault="008A633A">
      <w:pPr>
        <w:pStyle w:val="ConsPlusTitle"/>
        <w:jc w:val="center"/>
      </w:pPr>
      <w:r>
        <w:t>О ПРОВЕРКЕ ДОСТОВЕРНОСТИ И ПОЛНОТЫ СВЕДЕНИЙ,</w:t>
      </w:r>
    </w:p>
    <w:p w14:paraId="03F76519" w14:textId="77777777" w:rsidR="008A633A" w:rsidRDefault="008A633A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44EE1579" w14:textId="77777777" w:rsidR="008A633A" w:rsidRDefault="008A633A">
      <w:pPr>
        <w:pStyle w:val="ConsPlusTitle"/>
        <w:jc w:val="center"/>
      </w:pPr>
      <w:r>
        <w:t>ДОЛЖНОСТЕЙ В ОРГАНИЗАЦИЯХ, СОЗДАВАЕМЫХ ДЛЯ ВЫПОЛНЕНИЯ ЗАДАЧ,</w:t>
      </w:r>
    </w:p>
    <w:p w14:paraId="7CBA8EEE" w14:textId="77777777" w:rsidR="008A633A" w:rsidRDefault="008A633A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1C0A47B6" w14:textId="77777777" w:rsidR="008A633A" w:rsidRDefault="008A633A">
      <w:pPr>
        <w:pStyle w:val="ConsPlusTitle"/>
        <w:jc w:val="center"/>
      </w:pPr>
      <w:r>
        <w:t>РОССИЙСКОЙ ФЕДЕРАЦИИ, И РАБОТНИКАМИ, ЗАМЕЩАЮЩИМИ ДОЛЖНОСТИ</w:t>
      </w:r>
    </w:p>
    <w:p w14:paraId="516DBF59" w14:textId="77777777" w:rsidR="008A633A" w:rsidRDefault="008A633A">
      <w:pPr>
        <w:pStyle w:val="ConsPlusTitle"/>
        <w:jc w:val="center"/>
      </w:pPr>
      <w:r>
        <w:t>В ОРГАНИЗАЦИЯХ, СОЗДАВАЕМЫХ ДЛЯ ВЫПОЛНЕНИЯ ЗАДАЧ,</w:t>
      </w:r>
    </w:p>
    <w:p w14:paraId="7A5295F1" w14:textId="77777777" w:rsidR="008A633A" w:rsidRDefault="008A633A">
      <w:pPr>
        <w:pStyle w:val="ConsPlusTitle"/>
        <w:jc w:val="center"/>
      </w:pPr>
      <w:r>
        <w:t>ПОСТАВЛЕННЫХ ПЕРЕД МИНИСТЕРСТВОМ НАУКИ И ВЫСШЕГО ОБРАЗОВАНИЯ</w:t>
      </w:r>
    </w:p>
    <w:p w14:paraId="4D4F2BDF" w14:textId="77777777" w:rsidR="008A633A" w:rsidRDefault="008A633A">
      <w:pPr>
        <w:pStyle w:val="ConsPlusTitle"/>
        <w:jc w:val="center"/>
      </w:pPr>
      <w:r>
        <w:t>РОССИЙСКОЙ ФЕДЕРАЦИИ, И СОБЛЮДЕНИЯ ИМИ ТРЕБОВАНИЙ</w:t>
      </w:r>
    </w:p>
    <w:p w14:paraId="7152E473" w14:textId="77777777" w:rsidR="008A633A" w:rsidRDefault="008A633A">
      <w:pPr>
        <w:pStyle w:val="ConsPlusTitle"/>
        <w:jc w:val="center"/>
      </w:pPr>
      <w:r>
        <w:t>К СЛУЖЕБНОМУ ПОВЕДЕНИЮ</w:t>
      </w:r>
    </w:p>
    <w:p w14:paraId="1412F2D6" w14:textId="77777777" w:rsidR="008A633A" w:rsidRDefault="008A633A">
      <w:pPr>
        <w:pStyle w:val="ConsPlusNormal"/>
        <w:jc w:val="center"/>
      </w:pPr>
    </w:p>
    <w:p w14:paraId="35FAB450" w14:textId="77777777" w:rsidR="008A633A" w:rsidRDefault="008A633A">
      <w:pPr>
        <w:pStyle w:val="ConsPlusNormal"/>
        <w:ind w:firstLine="540"/>
        <w:jc w:val="both"/>
      </w:pPr>
      <w:bookmarkStart w:id="1" w:name="P52"/>
      <w:bookmarkEnd w:id="1"/>
      <w:r>
        <w:t>1. Настоящим Положением определяется порядок осуществления проверки:</w:t>
      </w:r>
    </w:p>
    <w:p w14:paraId="6DE44038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предусмотренных </w:t>
      </w:r>
      <w:hyperlink r:id="rId12">
        <w:r>
          <w:rPr>
            <w:color w:val="0000FF"/>
          </w:rPr>
          <w:t>частью 1 статьи 8</w:t>
        </w:r>
      </w:hyperlink>
      <w:r>
        <w:t xml:space="preserve"> Федерального закона от 25 декабря 2008 г. N 273-ФЗ "О противодействии коррупции" (далее - сведения о доходах, об имуществе и обязательствах имущественного характера), представленных:</w:t>
      </w:r>
    </w:p>
    <w:p w14:paraId="68809868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гражданами, претендующими на замещение должностей в федеральных государственных учреждениях и федеральных государственных унитарных предприятиях, включенных в </w:t>
      </w:r>
      <w:hyperlink r:id="rId13">
        <w:r>
          <w:rPr>
            <w:color w:val="0000FF"/>
          </w:rPr>
          <w:t>перечень</w:t>
        </w:r>
      </w:hyperlink>
      <w:r>
        <w:t xml:space="preserve"> организаций, подведомственных Министерству науки и высшего образования Российской Федерации, утвержденный распоряжением Правительства Российской Федерации от 27 июня 2018 г. N 1293-р, и иных организациях, отнесенных в соответствии с актами Правительства Российской Федерации к ведению Министерства науки и высшего образования Российской Федерации (далее - подведомственные организации), на отчетную дату;</w:t>
      </w:r>
    </w:p>
    <w:p w14:paraId="2863B58F" w14:textId="77777777" w:rsidR="008A633A" w:rsidRDefault="008A633A">
      <w:pPr>
        <w:pStyle w:val="ConsPlusNormal"/>
        <w:spacing w:before="280"/>
        <w:ind w:firstLine="540"/>
        <w:jc w:val="both"/>
      </w:pPr>
      <w:r>
        <w:t>работниками, замещающими должности в подведомственных организациях (далее - работники), за отчетный период и за два года, предшествующие отчетному периоду;</w:t>
      </w:r>
    </w:p>
    <w:p w14:paraId="1438F862" w14:textId="77777777" w:rsidR="008A633A" w:rsidRDefault="008A633A">
      <w:pPr>
        <w:pStyle w:val="ConsPlusNormal"/>
        <w:spacing w:before="280"/>
        <w:ind w:firstLine="540"/>
        <w:jc w:val="both"/>
      </w:pPr>
      <w:r>
        <w:lastRenderedPageBreak/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работу в подведомственные организации (далее - сведения, представляемые гражданами);</w:t>
      </w:r>
    </w:p>
    <w:p w14:paraId="689D7B60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в) соблюдения работниками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14:paraId="7C92FF6B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2. Проверка, предусмотренная </w:t>
      </w:r>
      <w:hyperlink w:anchor="P52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осуществляется в отношении граждан, претендующих на замещение должностей, предусмотренных перечнем должностей в организациях, создаваемых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утверждаемым нормативным правовым актом Минобрнауки России в соответствии с </w:t>
      </w:r>
      <w:hyperlink r:id="rId15">
        <w:r>
          <w:rPr>
            <w:color w:val="0000FF"/>
          </w:rPr>
          <w:t>подпунктом "а"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(далее соответственно - граждане, Перечень должностей), и работников, замещающих должности, предусмотренные Перечнем должностей.</w:t>
      </w:r>
    </w:p>
    <w:p w14:paraId="2E5D9B24" w14:textId="77777777" w:rsidR="008A633A" w:rsidRDefault="008A633A">
      <w:pPr>
        <w:pStyle w:val="ConsPlusNormal"/>
        <w:spacing w:before="280"/>
        <w:ind w:firstLine="540"/>
        <w:jc w:val="both"/>
      </w:pPr>
      <w:r>
        <w:t>3. Проверка достоверности и полноты сведений о доходах, об имуществе и обязательствах имущественного характера, представляемых работником, замещающим должность, не предусмотренную Перечнем должностей, и претендующим на замещение должности, предусмотренной Перечнем должностей, осуществляется в порядке, установленном настоящим Положением.</w:t>
      </w:r>
    </w:p>
    <w:p w14:paraId="581583E0" w14:textId="77777777" w:rsidR="008A633A" w:rsidRDefault="008A633A">
      <w:pPr>
        <w:pStyle w:val="ConsPlusNormal"/>
        <w:spacing w:before="280"/>
        <w:ind w:firstLine="540"/>
        <w:jc w:val="both"/>
      </w:pPr>
      <w:bookmarkStart w:id="2" w:name="P60"/>
      <w:bookmarkEnd w:id="2"/>
      <w:r>
        <w:t>4. Проверка осуществляется:</w:t>
      </w:r>
    </w:p>
    <w:p w14:paraId="4C71135F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структурным подразделением Министерства науки и высшего образования Российской Федерации, осуществляющим функции по профилактике коррупционных и иных правонарушений (далее - отдел профилактики коррупции Минобрнауки России) - в отношении граждан и работников, для которых работодателем является Министр науки и высшего образования Российской Федерации (далее - Министр), по решению Министра </w:t>
      </w:r>
      <w:r>
        <w:lastRenderedPageBreak/>
        <w:t>либо заместителя Министра, специально уполномоченным на то Министром;</w:t>
      </w:r>
    </w:p>
    <w:p w14:paraId="29010C0A" w14:textId="77777777" w:rsidR="008A633A" w:rsidRDefault="008A633A">
      <w:pPr>
        <w:pStyle w:val="ConsPlusNormal"/>
        <w:spacing w:before="280"/>
        <w:ind w:firstLine="540"/>
        <w:jc w:val="both"/>
      </w:pPr>
      <w:r>
        <w:t>кадровым подразделением или должностным лицом подведомственной организации, ответственным за работу по профилактике коррупционных и иных правонарушений - в отношении граждан и работников, для которых работодателем является подведомственная организация, по решению руководителя подведомственной организации.</w:t>
      </w:r>
    </w:p>
    <w:p w14:paraId="28379E05" w14:textId="77777777" w:rsidR="008A633A" w:rsidRDefault="008A633A">
      <w:pPr>
        <w:pStyle w:val="ConsPlusNormal"/>
        <w:spacing w:before="280"/>
        <w:ind w:firstLine="540"/>
        <w:jc w:val="both"/>
      </w:pPr>
      <w:r>
        <w:t>Решение об осуществлении проверки принимается в отношении каждого гражданина или работника отдельно и оформляется в письменной форме.</w:t>
      </w:r>
    </w:p>
    <w:p w14:paraId="78B5FD1B" w14:textId="77777777" w:rsidR="008A633A" w:rsidRDefault="008A633A">
      <w:pPr>
        <w:pStyle w:val="ConsPlusNormal"/>
        <w:spacing w:before="280"/>
        <w:ind w:firstLine="540"/>
        <w:jc w:val="both"/>
      </w:pPr>
      <w:r>
        <w:t>5. Основанием для осуществления проверки является достаточная информация, представленная в письменном виде:</w:t>
      </w:r>
    </w:p>
    <w:p w14:paraId="78BBE619" w14:textId="77777777" w:rsidR="008A633A" w:rsidRDefault="008A633A">
      <w:pPr>
        <w:pStyle w:val="ConsPlusNormal"/>
        <w:spacing w:before="28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5B773F7F" w14:textId="77777777" w:rsidR="008A633A" w:rsidRDefault="008A633A">
      <w:pPr>
        <w:pStyle w:val="ConsPlusNormal"/>
        <w:spacing w:before="280"/>
        <w:ind w:firstLine="540"/>
        <w:jc w:val="both"/>
      </w:pPr>
      <w:r>
        <w:t>б) отделом профилактики коррупции Минобрнауки России, а также кадровым подразделением или должностным лицом подведомственной организации, ответственным за работу по профилактике коррупционных и иных правонарушений;</w:t>
      </w:r>
    </w:p>
    <w:p w14:paraId="08CBD311" w14:textId="77777777" w:rsidR="008A633A" w:rsidRDefault="008A633A">
      <w:pPr>
        <w:pStyle w:val="ConsPlusNormal"/>
        <w:spacing w:before="28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0E6CE42F" w14:textId="77777777" w:rsidR="008A633A" w:rsidRDefault="008A633A">
      <w:pPr>
        <w:pStyle w:val="ConsPlusNormal"/>
        <w:spacing w:before="280"/>
        <w:ind w:firstLine="540"/>
        <w:jc w:val="both"/>
      </w:pPr>
      <w:r>
        <w:t>г) Общественной палатой Российской Федерации;</w:t>
      </w:r>
    </w:p>
    <w:p w14:paraId="027A8A9D" w14:textId="77777777" w:rsidR="008A633A" w:rsidRDefault="008A633A">
      <w:pPr>
        <w:pStyle w:val="ConsPlusNormal"/>
        <w:spacing w:before="280"/>
        <w:ind w:firstLine="540"/>
        <w:jc w:val="both"/>
      </w:pPr>
      <w:r>
        <w:t>д) общероссийскими средствами массовой информации.</w:t>
      </w:r>
    </w:p>
    <w:p w14:paraId="32244A9B" w14:textId="77777777" w:rsidR="008A633A" w:rsidRDefault="008A633A">
      <w:pPr>
        <w:pStyle w:val="ConsPlusNormal"/>
        <w:spacing w:before="280"/>
        <w:ind w:firstLine="540"/>
        <w:jc w:val="both"/>
      </w:pPr>
      <w:r>
        <w:t>6. Информация анонимного характера не может служить основанием для проверки.</w:t>
      </w:r>
    </w:p>
    <w:p w14:paraId="354EDE2D" w14:textId="77777777" w:rsidR="008A633A" w:rsidRDefault="008A633A">
      <w:pPr>
        <w:pStyle w:val="ConsPlusNormal"/>
        <w:spacing w:before="280"/>
        <w:ind w:firstLine="540"/>
        <w:jc w:val="both"/>
      </w:pPr>
      <w:r>
        <w:t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2DAE21DD" w14:textId="77777777" w:rsidR="008A633A" w:rsidRDefault="008A633A">
      <w:pPr>
        <w:pStyle w:val="ConsPlusNormal"/>
        <w:spacing w:before="280"/>
        <w:ind w:firstLine="540"/>
        <w:jc w:val="both"/>
      </w:pPr>
      <w:r>
        <w:t>8. Отдел профилактики коррупции Минобрнауки России, кадровое подразделение или должностное лицо подведомственной организации, ответственное за работу по профилактике коррупционных и иных правонарушений, осуществляют проверку:</w:t>
      </w:r>
    </w:p>
    <w:p w14:paraId="0C55F9FF" w14:textId="77777777" w:rsidR="008A633A" w:rsidRDefault="008A633A">
      <w:pPr>
        <w:pStyle w:val="ConsPlusNormal"/>
        <w:spacing w:before="280"/>
        <w:ind w:firstLine="540"/>
        <w:jc w:val="both"/>
      </w:pPr>
      <w:bookmarkStart w:id="3" w:name="P73"/>
      <w:bookmarkEnd w:id="3"/>
      <w:r>
        <w:t>а) самостоятельно;</w:t>
      </w:r>
    </w:p>
    <w:p w14:paraId="596475E4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</w:t>
      </w:r>
      <w:r>
        <w:lastRenderedPageBreak/>
        <w:t xml:space="preserve">деятельности, в соответствии с </w:t>
      </w:r>
      <w:hyperlink r:id="rId16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14:paraId="7E0B85E3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9. При осуществлении проверки, предусмотренной </w:t>
      </w:r>
      <w:hyperlink w:anchor="P73">
        <w:r>
          <w:rPr>
            <w:color w:val="0000FF"/>
          </w:rPr>
          <w:t>подпунктом "а" пункта 8</w:t>
        </w:r>
      </w:hyperlink>
      <w:r>
        <w:t xml:space="preserve"> настоящего Положения, должностные лица отдела профилактики коррупции Минобрнауки России и должностные лица подведомственной организации, ответственные за работу по профилактике коррупционных и иных правонарушений, вправе:</w:t>
      </w:r>
    </w:p>
    <w:p w14:paraId="1B1C6268" w14:textId="77777777" w:rsidR="008A633A" w:rsidRDefault="008A633A">
      <w:pPr>
        <w:pStyle w:val="ConsPlusNormal"/>
        <w:spacing w:before="280"/>
        <w:ind w:firstLine="540"/>
        <w:jc w:val="both"/>
      </w:pPr>
      <w:r>
        <w:t>а) проводить беседу с гражданином или работником;</w:t>
      </w:r>
    </w:p>
    <w:p w14:paraId="2AF7FCE2" w14:textId="77777777" w:rsidR="008A633A" w:rsidRDefault="008A633A">
      <w:pPr>
        <w:pStyle w:val="ConsPlusNormal"/>
        <w:spacing w:before="280"/>
        <w:ind w:firstLine="540"/>
        <w:jc w:val="both"/>
      </w:pPr>
      <w:r>
        <w:t>б) изучать представленные гражданином или работником сведения о доходах, об имуществе и обязательствах имущественного характера, а также дополнительные материалы;</w:t>
      </w:r>
    </w:p>
    <w:p w14:paraId="06AD406C" w14:textId="77777777" w:rsidR="008A633A" w:rsidRDefault="008A633A">
      <w:pPr>
        <w:pStyle w:val="ConsPlusNormal"/>
        <w:spacing w:before="280"/>
        <w:ind w:firstLine="540"/>
        <w:jc w:val="both"/>
      </w:pPr>
      <w:r>
        <w:t>в) получать от гражданина или работника пояснения по представленным им сведениям о доходах, об имуществе и обязательствах имущественного характера и материалам;</w:t>
      </w:r>
    </w:p>
    <w:p w14:paraId="3F8D2C4D" w14:textId="77777777" w:rsidR="008A633A" w:rsidRDefault="008A633A">
      <w:pPr>
        <w:pStyle w:val="ConsPlusNormal"/>
        <w:spacing w:before="280"/>
        <w:ind w:firstLine="540"/>
        <w:jc w:val="both"/>
      </w:pPr>
      <w:bookmarkStart w:id="4" w:name="P79"/>
      <w:bookmarkEnd w:id="4"/>
      <w:r>
        <w:t>г) направлять,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14:paraId="25E9613D" w14:textId="77777777" w:rsidR="008A633A" w:rsidRDefault="008A633A">
      <w:pPr>
        <w:pStyle w:val="ConsPlusNormal"/>
        <w:spacing w:before="280"/>
        <w:ind w:firstLine="540"/>
        <w:jc w:val="both"/>
      </w:pPr>
      <w:r>
        <w:t>о доходах, об имуществе и обязательствах имущественного характера гражданина или работника, его супруги (супруга) и несовершеннолетних детей;</w:t>
      </w:r>
    </w:p>
    <w:p w14:paraId="05441DC8" w14:textId="77777777" w:rsidR="008A633A" w:rsidRDefault="008A633A">
      <w:pPr>
        <w:pStyle w:val="ConsPlusNormal"/>
        <w:spacing w:before="280"/>
        <w:ind w:firstLine="540"/>
        <w:jc w:val="both"/>
      </w:pPr>
      <w:r>
        <w:t>о достоверности и полноте сведений, представленных гражданином;</w:t>
      </w:r>
    </w:p>
    <w:p w14:paraId="2137331C" w14:textId="77777777" w:rsidR="008A633A" w:rsidRDefault="008A633A">
      <w:pPr>
        <w:pStyle w:val="ConsPlusNormal"/>
        <w:spacing w:before="280"/>
        <w:ind w:firstLine="540"/>
        <w:jc w:val="both"/>
      </w:pPr>
      <w:r>
        <w:t>о соблюдении работником требований к служебному поведению;</w:t>
      </w:r>
    </w:p>
    <w:p w14:paraId="5DB08E84" w14:textId="77777777" w:rsidR="008A633A" w:rsidRDefault="008A633A">
      <w:pPr>
        <w:pStyle w:val="ConsPlusNormal"/>
        <w:spacing w:before="28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14:paraId="59583385" w14:textId="77777777" w:rsidR="008A633A" w:rsidRDefault="008A633A">
      <w:pPr>
        <w:pStyle w:val="ConsPlusNormal"/>
        <w:spacing w:before="28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работником в соответствии с законодательством Российской Федерации о противодействии коррупции.</w:t>
      </w:r>
    </w:p>
    <w:p w14:paraId="27BD5FCB" w14:textId="77777777" w:rsidR="008A633A" w:rsidRDefault="008A633A">
      <w:pPr>
        <w:pStyle w:val="ConsPlusNormal"/>
        <w:spacing w:before="280"/>
        <w:ind w:firstLine="540"/>
        <w:jc w:val="both"/>
      </w:pPr>
      <w:bookmarkStart w:id="5" w:name="P85"/>
      <w:bookmarkEnd w:id="5"/>
      <w:r>
        <w:lastRenderedPageBreak/>
        <w:t xml:space="preserve">10. В запросе, предусмотренном </w:t>
      </w:r>
      <w:hyperlink w:anchor="P79">
        <w:r>
          <w:rPr>
            <w:color w:val="0000FF"/>
          </w:rPr>
          <w:t>подпунктом "г" пункта 9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14:paraId="2710A67F" w14:textId="77777777" w:rsidR="008A633A" w:rsidRDefault="008A633A">
      <w:pPr>
        <w:pStyle w:val="ConsPlusNormal"/>
        <w:spacing w:before="28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14:paraId="44D00F02" w14:textId="77777777" w:rsidR="008A633A" w:rsidRDefault="008A633A">
      <w:pPr>
        <w:pStyle w:val="ConsPlusNormal"/>
        <w:spacing w:before="28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14:paraId="7CDC9464" w14:textId="77777777" w:rsidR="008A633A" w:rsidRDefault="008A633A">
      <w:pPr>
        <w:pStyle w:val="ConsPlusNormal"/>
        <w:spacing w:before="280"/>
        <w:ind w:firstLine="540"/>
        <w:jc w:val="both"/>
      </w:pPr>
      <w:r>
        <w:t>в) фамилия, имя, отчество (при наличии), дата и место рождения, место регистрации, жительства и (или) пребывания, должность и место работы, вид и реквизиты документа, удостоверяющего личность, гражданина или работника,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 w14:paraId="3535CA46" w14:textId="77777777" w:rsidR="008A633A" w:rsidRDefault="008A633A">
      <w:pPr>
        <w:pStyle w:val="ConsPlusNormal"/>
        <w:spacing w:before="280"/>
        <w:ind w:firstLine="540"/>
        <w:jc w:val="both"/>
      </w:pPr>
      <w:r>
        <w:t>г) содержание и объем сведений, подлежащих проверке;</w:t>
      </w:r>
    </w:p>
    <w:p w14:paraId="6B9DA257" w14:textId="77777777" w:rsidR="008A633A" w:rsidRDefault="008A633A">
      <w:pPr>
        <w:pStyle w:val="ConsPlusNormal"/>
        <w:spacing w:before="280"/>
        <w:ind w:firstLine="540"/>
        <w:jc w:val="both"/>
      </w:pPr>
      <w:r>
        <w:t>д) срок представления запрашиваемых сведений;</w:t>
      </w:r>
    </w:p>
    <w:p w14:paraId="1969C551" w14:textId="77777777" w:rsidR="008A633A" w:rsidRDefault="008A633A">
      <w:pPr>
        <w:pStyle w:val="ConsPlusNormal"/>
        <w:spacing w:before="280"/>
        <w:ind w:firstLine="540"/>
        <w:jc w:val="both"/>
      </w:pPr>
      <w:r>
        <w:t>е) фамилия, инициалы и номер телефона должностного лица, подготовившего запрос;</w:t>
      </w:r>
    </w:p>
    <w:p w14:paraId="09C36283" w14:textId="77777777" w:rsidR="008A633A" w:rsidRDefault="008A633A">
      <w:pPr>
        <w:pStyle w:val="ConsPlusNormal"/>
        <w:spacing w:before="28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14:paraId="27A6E3E7" w14:textId="77777777" w:rsidR="008A633A" w:rsidRDefault="008A633A">
      <w:pPr>
        <w:pStyle w:val="ConsPlusNormal"/>
        <w:spacing w:before="280"/>
        <w:ind w:firstLine="540"/>
        <w:jc w:val="both"/>
      </w:pPr>
      <w:r>
        <w:t>з) другие необходимые сведения.</w:t>
      </w:r>
    </w:p>
    <w:p w14:paraId="4881E41E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11. В запросе о проведении оперативно-разыскных мероприятий (направленном в том числе с использованием системы "Посейдон"), помимо сведений, перечисленных в </w:t>
      </w:r>
      <w:hyperlink w:anchor="P85">
        <w:r>
          <w:rPr>
            <w:color w:val="0000FF"/>
          </w:rPr>
          <w:t>пункте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указывается ссылка на соответствующие положения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14:paraId="3A192C83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12.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</w:t>
      </w:r>
      <w:r>
        <w:lastRenderedPageBreak/>
        <w:t xml:space="preserve">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18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19">
        <w:r>
          <w:rPr>
            <w:color w:val="0000FF"/>
          </w:rPr>
          <w:t>пункта 9 части 1 статьи 6</w:t>
        </w:r>
      </w:hyperlink>
      <w:r>
        <w:t xml:space="preserve"> указанного Федерального закона.</w:t>
      </w:r>
    </w:p>
    <w:p w14:paraId="72CD80B8" w14:textId="77777777" w:rsidR="008A633A" w:rsidRDefault="008A633A">
      <w:pPr>
        <w:pStyle w:val="ConsPlusNormal"/>
        <w:spacing w:before="280"/>
        <w:ind w:firstLine="540"/>
        <w:jc w:val="both"/>
      </w:pPr>
      <w:r>
        <w:t>13.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 Министром либо уполномоченным им должностным лицом.</w:t>
      </w:r>
    </w:p>
    <w:p w14:paraId="50CFF898" w14:textId="77777777" w:rsidR="008A633A" w:rsidRDefault="008A633A">
      <w:pPr>
        <w:pStyle w:val="ConsPlusNormal"/>
        <w:spacing w:before="280"/>
        <w:ind w:firstLine="540"/>
        <w:jc w:val="both"/>
      </w:pPr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Министром либо заместителем Министра, специально уполномоченным на то Министром.</w:t>
      </w:r>
    </w:p>
    <w:p w14:paraId="5580D2D5" w14:textId="77777777" w:rsidR="008A633A" w:rsidRDefault="008A633A">
      <w:pPr>
        <w:pStyle w:val="ConsPlusNormal"/>
        <w:spacing w:before="280"/>
        <w:ind w:firstLine="540"/>
        <w:jc w:val="both"/>
      </w:pPr>
      <w:r>
        <w:t>Указанные запросы в отношении граждан и работников, для которых работодателем является подведомственная организация, направляются по ходатайству руководителя подведомственной организации.</w:t>
      </w:r>
    </w:p>
    <w:p w14:paraId="4A2519A2" w14:textId="77777777" w:rsidR="008A633A" w:rsidRDefault="008A633A">
      <w:pPr>
        <w:pStyle w:val="ConsPlusNormal"/>
        <w:spacing w:before="280"/>
        <w:ind w:firstLine="540"/>
        <w:jc w:val="both"/>
      </w:pPr>
      <w:r>
        <w:t>14. Начальник отдела профилактики коррупции Минобрнауки России, руководитель кадрового подразделения или должностное лицо подведомственной организации, ответственное за работу по профилактике коррупционных и иных правонарушений, обеспечивают:</w:t>
      </w:r>
    </w:p>
    <w:p w14:paraId="0C55370B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а) уведомление в письменной форме работника о начале в отношении него проверки и разъяснение ему содержания </w:t>
      </w:r>
      <w:hyperlink w:anchor="P10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14:paraId="3C2D56A5" w14:textId="77777777" w:rsidR="008A633A" w:rsidRDefault="008A633A">
      <w:pPr>
        <w:pStyle w:val="ConsPlusNormal"/>
        <w:spacing w:before="280"/>
        <w:ind w:firstLine="540"/>
        <w:jc w:val="both"/>
      </w:pPr>
      <w:bookmarkStart w:id="6" w:name="P101"/>
      <w:bookmarkEnd w:id="6"/>
      <w:r>
        <w:t>б) проведение в случае обращения работника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</w:t>
      </w:r>
    </w:p>
    <w:p w14:paraId="3261D3E1" w14:textId="77777777" w:rsidR="008A633A" w:rsidRDefault="008A633A">
      <w:pPr>
        <w:pStyle w:val="ConsPlusNormal"/>
        <w:spacing w:before="280"/>
        <w:ind w:firstLine="540"/>
        <w:jc w:val="both"/>
      </w:pPr>
      <w:bookmarkStart w:id="7" w:name="P102"/>
      <w:bookmarkEnd w:id="7"/>
      <w:r>
        <w:lastRenderedPageBreak/>
        <w:t>15. Работник вправе:</w:t>
      </w:r>
    </w:p>
    <w:p w14:paraId="6E0A33B4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а) давать пояснения в письменной форме в ходе и по результатам проверки, а также по вопросам, указанным в </w:t>
      </w:r>
      <w:hyperlink w:anchor="P101">
        <w:r>
          <w:rPr>
            <w:color w:val="0000FF"/>
          </w:rPr>
          <w:t>подпункте "б" пункта 14</w:t>
        </w:r>
      </w:hyperlink>
      <w:r>
        <w:t xml:space="preserve"> настоящего Положения;</w:t>
      </w:r>
    </w:p>
    <w:p w14:paraId="186E7FD9" w14:textId="77777777" w:rsidR="008A633A" w:rsidRDefault="008A633A">
      <w:pPr>
        <w:pStyle w:val="ConsPlusNormal"/>
        <w:spacing w:before="28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14:paraId="622B5A42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в) обращаться в отдел профилактики коррупции Минобрнауки России, кадровое подразделение или к должностному лицу подведомственной организации, ответственному за профилактику коррупционных и иных правонарушений, с подлежащим удовлетворению ходатайством о проведении с ним беседы по вопросам, указанным в </w:t>
      </w:r>
      <w:hyperlink w:anchor="P101">
        <w:r>
          <w:rPr>
            <w:color w:val="0000FF"/>
          </w:rPr>
          <w:t>подпункте "б" пункта 14</w:t>
        </w:r>
      </w:hyperlink>
      <w:r>
        <w:t xml:space="preserve"> настоящего Положения.</w:t>
      </w:r>
    </w:p>
    <w:p w14:paraId="3432792F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16. Пояснения, указанные в </w:t>
      </w:r>
      <w:hyperlink w:anchor="P102">
        <w:r>
          <w:rPr>
            <w:color w:val="0000FF"/>
          </w:rPr>
          <w:t>пункте 15</w:t>
        </w:r>
      </w:hyperlink>
      <w:r>
        <w:t xml:space="preserve"> настоящего Положения, приобщаются к материалам проверки.</w:t>
      </w:r>
    </w:p>
    <w:p w14:paraId="0F5FC66F" w14:textId="77777777" w:rsidR="008A633A" w:rsidRDefault="008A633A">
      <w:pPr>
        <w:pStyle w:val="ConsPlusNormal"/>
        <w:spacing w:before="280"/>
        <w:ind w:firstLine="540"/>
        <w:jc w:val="both"/>
      </w:pPr>
      <w:r>
        <w:t xml:space="preserve">17. На период проведения проверки работник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 в соответствии с </w:t>
      </w:r>
      <w:hyperlink w:anchor="P60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14:paraId="684C594D" w14:textId="77777777" w:rsidR="008A633A" w:rsidRDefault="008A633A">
      <w:pPr>
        <w:pStyle w:val="ConsPlusNormal"/>
        <w:spacing w:before="280"/>
        <w:ind w:firstLine="540"/>
        <w:jc w:val="both"/>
      </w:pPr>
      <w:r>
        <w:t>На период отстранения работника от замещаемой должности в подведомственной организации денежное содержание по замещаемой им должности сохраняется.</w:t>
      </w:r>
    </w:p>
    <w:p w14:paraId="540ADC07" w14:textId="77777777" w:rsidR="008A633A" w:rsidRDefault="008A633A">
      <w:pPr>
        <w:pStyle w:val="ConsPlusNormal"/>
        <w:spacing w:before="280"/>
        <w:ind w:firstLine="540"/>
        <w:jc w:val="both"/>
      </w:pPr>
      <w:r>
        <w:t>18. По окончании проверки отдел профилактики коррупции Минобрнауки России, кадровое подразделение или должностное лицо подведомственной организации, ответственное за работу по профилактике коррупционных и иных правонарушений, обязаны ознакомить работника с результатами проверки с соблюдением законодательства Российской Федерации о государственной тайне.</w:t>
      </w:r>
    </w:p>
    <w:p w14:paraId="3FA7D874" w14:textId="77777777" w:rsidR="008A633A" w:rsidRDefault="008A633A">
      <w:pPr>
        <w:pStyle w:val="ConsPlusNormal"/>
        <w:spacing w:before="280"/>
        <w:ind w:firstLine="540"/>
        <w:jc w:val="both"/>
      </w:pPr>
      <w:r>
        <w:t>19.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14:paraId="2527A0CD" w14:textId="77777777" w:rsidR="008A633A" w:rsidRDefault="008A633A">
      <w:pPr>
        <w:pStyle w:val="ConsPlusNormal"/>
        <w:spacing w:before="280"/>
        <w:ind w:firstLine="540"/>
        <w:jc w:val="both"/>
      </w:pPr>
      <w:r>
        <w:t>а) о назначении гражданина на должность;</w:t>
      </w:r>
    </w:p>
    <w:p w14:paraId="7C5096F6" w14:textId="77777777" w:rsidR="008A633A" w:rsidRDefault="008A633A">
      <w:pPr>
        <w:pStyle w:val="ConsPlusNormal"/>
        <w:spacing w:before="280"/>
        <w:ind w:firstLine="540"/>
        <w:jc w:val="both"/>
      </w:pPr>
      <w:r>
        <w:t>б) об отказе гражданину в назначении на должность;</w:t>
      </w:r>
    </w:p>
    <w:p w14:paraId="3ABC47F0" w14:textId="77777777" w:rsidR="008A633A" w:rsidRDefault="008A633A">
      <w:pPr>
        <w:pStyle w:val="ConsPlusNormal"/>
        <w:spacing w:before="280"/>
        <w:ind w:firstLine="540"/>
        <w:jc w:val="both"/>
      </w:pPr>
      <w:r>
        <w:t>в) об отсутствии оснований для применения к работнику мер юридической ответственности;</w:t>
      </w:r>
    </w:p>
    <w:p w14:paraId="6420A3AB" w14:textId="77777777" w:rsidR="008A633A" w:rsidRDefault="008A633A">
      <w:pPr>
        <w:pStyle w:val="ConsPlusNormal"/>
        <w:spacing w:before="280"/>
        <w:ind w:firstLine="540"/>
        <w:jc w:val="both"/>
      </w:pPr>
      <w:r>
        <w:lastRenderedPageBreak/>
        <w:t>г) о применении к работнику мер юридической ответственности;</w:t>
      </w:r>
    </w:p>
    <w:p w14:paraId="5333BD06" w14:textId="77777777" w:rsidR="008A633A" w:rsidRDefault="008A633A">
      <w:pPr>
        <w:pStyle w:val="ConsPlusNormal"/>
        <w:spacing w:before="280"/>
        <w:ind w:firstLine="540"/>
        <w:jc w:val="both"/>
      </w:pPr>
      <w:r>
        <w:t>д) о представлении материалов проверки в Комиссию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или соответствующую комиссию подведомственной организации.</w:t>
      </w:r>
    </w:p>
    <w:p w14:paraId="02E76A39" w14:textId="77777777" w:rsidR="008A633A" w:rsidRDefault="008A633A">
      <w:pPr>
        <w:pStyle w:val="ConsPlusNormal"/>
        <w:spacing w:before="280"/>
        <w:ind w:firstLine="540"/>
        <w:jc w:val="both"/>
      </w:pPr>
      <w:r>
        <w:t>20. Сведения о результатах проверки с письменного согласия лица, принявшего решение о ее проведении, предоставляются отделом профилактики коррупции Минобрнауки России, кадровым подразделением или должностным лицом подведомственной организации, ответственным за работу по профилактике коррупционных и иных правонарушений, с одновременным уведомлением об этом гражданина или работника,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02E2B46C" w14:textId="77777777" w:rsidR="008A633A" w:rsidRDefault="008A633A">
      <w:pPr>
        <w:pStyle w:val="ConsPlusNormal"/>
        <w:spacing w:before="280"/>
        <w:ind w:firstLine="540"/>
        <w:jc w:val="both"/>
      </w:pPr>
      <w: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4E30510D" w14:textId="77777777" w:rsidR="008A633A" w:rsidRDefault="008A633A">
      <w:pPr>
        <w:pStyle w:val="ConsPlusNormal"/>
        <w:jc w:val="both"/>
      </w:pPr>
    </w:p>
    <w:p w14:paraId="2EA24AF1" w14:textId="77777777" w:rsidR="008A633A" w:rsidRDefault="008A633A">
      <w:pPr>
        <w:pStyle w:val="ConsPlusNormal"/>
        <w:jc w:val="both"/>
      </w:pPr>
    </w:p>
    <w:p w14:paraId="2321CEFA" w14:textId="77777777" w:rsidR="008A633A" w:rsidRDefault="008A63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173A426" w14:textId="77777777" w:rsidR="00F12C76" w:rsidRDefault="00F12C76" w:rsidP="006C0B77">
      <w:pPr>
        <w:spacing w:after="0"/>
        <w:ind w:firstLine="709"/>
        <w:jc w:val="both"/>
      </w:pPr>
    </w:p>
    <w:sectPr w:rsidR="00F12C76" w:rsidSect="008A633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3A"/>
    <w:rsid w:val="00372973"/>
    <w:rsid w:val="005841CF"/>
    <w:rsid w:val="006C0B77"/>
    <w:rsid w:val="008242FF"/>
    <w:rsid w:val="00870751"/>
    <w:rsid w:val="008A633A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C369"/>
  <w15:chartTrackingRefBased/>
  <w15:docId w15:val="{6F08A2A0-0DE1-4130-BCD9-7D3D7F25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3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3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3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3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3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3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3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A6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3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33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A633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A633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A633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A633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A633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A6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6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3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6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633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A63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633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3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633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A633A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8A6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A6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8A63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937&amp;dst=100070" TargetMode="External"/><Relationship Id="rId13" Type="http://schemas.openxmlformats.org/officeDocument/2006/relationships/hyperlink" Target="https://login.consultant.ru/link/?req=doc&amp;base=LAW&amp;n=537279&amp;dst=100012" TargetMode="External"/><Relationship Id="rId18" Type="http://schemas.openxmlformats.org/officeDocument/2006/relationships/hyperlink" Target="https://login.consultant.ru/link/?req=doc&amp;base=LAW&amp;n=499671&amp;dst=9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3913&amp;dst=100179" TargetMode="External"/><Relationship Id="rId12" Type="http://schemas.openxmlformats.org/officeDocument/2006/relationships/hyperlink" Target="https://login.consultant.ru/link/?req=doc&amp;base=LAW&amp;n=523306&amp;dst=100158" TargetMode="External"/><Relationship Id="rId17" Type="http://schemas.openxmlformats.org/officeDocument/2006/relationships/hyperlink" Target="https://login.consultant.ru/link/?req=doc&amp;base=LAW&amp;n=5022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2260&amp;dst=1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345" TargetMode="External"/><Relationship Id="rId11" Type="http://schemas.openxmlformats.org/officeDocument/2006/relationships/hyperlink" Target="https://login.consultant.ru/link/?req=doc&amp;base=LAW&amp;n=4337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3937&amp;dst=100068" TargetMode="External"/><Relationship Id="rId10" Type="http://schemas.openxmlformats.org/officeDocument/2006/relationships/hyperlink" Target="https://login.consultant.ru/link/?req=doc&amp;base=LAW&amp;n=410111&amp;dst=100022" TargetMode="External"/><Relationship Id="rId19" Type="http://schemas.openxmlformats.org/officeDocument/2006/relationships/hyperlink" Target="https://login.consultant.ru/link/?req=doc&amp;base=LAW&amp;n=499671&amp;dst=9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3785" TargetMode="External"/><Relationship Id="rId14" Type="http://schemas.openxmlformats.org/officeDocument/2006/relationships/hyperlink" Target="https://login.consultant.ru/link/?req=doc&amp;base=LAW&amp;n=523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3197</Words>
  <Characters>18223</Characters>
  <Application>Microsoft Office Word</Application>
  <DocSecurity>0</DocSecurity>
  <Lines>151</Lines>
  <Paragraphs>42</Paragraphs>
  <ScaleCrop>false</ScaleCrop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2026-07-28T11:09:00Z</dcterms:created>
  <dcterms:modified xsi:type="dcterms:W3CDTF">2026-07-28T11:09:00Z</dcterms:modified>
</cp:coreProperties>
</file>